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F3" w:rsidRPr="006A75F3" w:rsidRDefault="006B5D1E" w:rsidP="006B5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</w:t>
      </w:r>
      <w:r w:rsidR="006A75F3" w:rsidRPr="006A75F3"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6A75F3">
        <w:rPr>
          <w:rFonts w:ascii="Arial" w:hAnsi="Arial" w:cs="Arial"/>
          <w:b/>
          <w:bCs/>
          <w:sz w:val="20"/>
          <w:szCs w:val="20"/>
        </w:rPr>
        <w:t xml:space="preserve">  </w:t>
      </w:r>
      <w:r w:rsidR="006A75F3" w:rsidRPr="006A75F3">
        <w:rPr>
          <w:rFonts w:ascii="Arial" w:hAnsi="Arial" w:cs="Arial"/>
          <w:b/>
          <w:bCs/>
          <w:sz w:val="20"/>
          <w:szCs w:val="20"/>
        </w:rPr>
        <w:t xml:space="preserve">   /2014 </w:t>
      </w:r>
    </w:p>
    <w:p w:rsidR="006A75F3" w:rsidRPr="006A75F3" w:rsidRDefault="006A75F3" w:rsidP="006A7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jc w:val="center"/>
        <w:rPr>
          <w:rFonts w:ascii="Arial" w:hAnsi="Arial" w:cs="Arial"/>
          <w:sz w:val="20"/>
          <w:szCs w:val="20"/>
        </w:rPr>
      </w:pPr>
      <w:r w:rsidRPr="006A75F3">
        <w:rPr>
          <w:rFonts w:ascii="Arial" w:hAnsi="Arial" w:cs="Arial"/>
          <w:b/>
          <w:bCs/>
          <w:sz w:val="20"/>
          <w:szCs w:val="20"/>
        </w:rPr>
        <w:t>Zarządu Powiatu w Częstochowie</w:t>
      </w:r>
    </w:p>
    <w:p w:rsidR="006A75F3" w:rsidRPr="006A75F3" w:rsidRDefault="006B5D1E" w:rsidP="006B5D1E">
      <w:p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00" w:after="0" w:line="360" w:lineRule="auto"/>
        <w:ind w:left="36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</w:t>
      </w:r>
      <w:r w:rsidR="006059F7">
        <w:rPr>
          <w:rFonts w:ascii="Arial" w:hAnsi="Arial" w:cs="Arial"/>
          <w:b/>
          <w:bCs/>
          <w:sz w:val="20"/>
          <w:szCs w:val="20"/>
        </w:rPr>
        <w:t xml:space="preserve">z dnia   </w:t>
      </w:r>
      <w:r w:rsidR="006A75F3" w:rsidRPr="006A75F3">
        <w:rPr>
          <w:rFonts w:ascii="Arial" w:hAnsi="Arial" w:cs="Arial"/>
          <w:b/>
          <w:bCs/>
          <w:sz w:val="20"/>
          <w:szCs w:val="20"/>
        </w:rPr>
        <w:t xml:space="preserve">  grudnia   2014 roku</w:t>
      </w:r>
    </w:p>
    <w:p w:rsidR="006A75F3" w:rsidRPr="006A75F3" w:rsidRDefault="006A75F3" w:rsidP="006A75F3">
      <w:p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00" w:after="0" w:line="360" w:lineRule="auto"/>
        <w:ind w:left="363"/>
        <w:jc w:val="center"/>
        <w:rPr>
          <w:rFonts w:ascii="Arial" w:hAnsi="Arial" w:cs="Arial"/>
          <w:sz w:val="20"/>
          <w:szCs w:val="20"/>
        </w:rPr>
      </w:pPr>
    </w:p>
    <w:p w:rsidR="006A75F3" w:rsidRPr="006A75F3" w:rsidRDefault="006A75F3" w:rsidP="006A7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A75F3">
        <w:rPr>
          <w:rFonts w:ascii="Arial" w:hAnsi="Arial" w:cs="Arial"/>
          <w:b/>
          <w:bCs/>
          <w:color w:val="000000"/>
          <w:sz w:val="20"/>
          <w:szCs w:val="20"/>
        </w:rPr>
        <w:t>w sprawie zmian w Wieloletniej Prognozie Finansowej Powiatu Cz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ęstochowskiego na lata   </w:t>
      </w:r>
      <w:r w:rsidR="00AD0DE9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</w:t>
      </w:r>
      <w:r w:rsidRPr="006A75F3">
        <w:rPr>
          <w:rFonts w:ascii="Arial" w:hAnsi="Arial" w:cs="Arial"/>
          <w:b/>
          <w:bCs/>
          <w:color w:val="000000"/>
          <w:sz w:val="20"/>
          <w:szCs w:val="20"/>
        </w:rPr>
        <w:t>2014 – 2027</w:t>
      </w:r>
    </w:p>
    <w:p w:rsidR="006B5D1E" w:rsidRDefault="00AD0DE9" w:rsidP="006A7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6A75F3" w:rsidRPr="006A75F3">
        <w:rPr>
          <w:rFonts w:ascii="Arial" w:hAnsi="Arial" w:cs="Arial"/>
          <w:color w:val="000000"/>
          <w:sz w:val="20"/>
          <w:szCs w:val="20"/>
        </w:rPr>
        <w:t>Na podstawie art. 229 oraz art. 232 ustawy z dnia 27 sierpnia 2009 roku o finansach publicznych (</w:t>
      </w:r>
      <w:r w:rsidR="006A75F3" w:rsidRPr="006A75F3">
        <w:rPr>
          <w:rFonts w:ascii="Arial" w:hAnsi="Arial" w:cs="Arial"/>
          <w:sz w:val="20"/>
          <w:szCs w:val="20"/>
        </w:rPr>
        <w:t xml:space="preserve">Dz. U. z 2013 r., poz. 885 z </w:t>
      </w:r>
      <w:proofErr w:type="spellStart"/>
      <w:r w:rsidR="006A75F3" w:rsidRPr="006A75F3">
        <w:rPr>
          <w:rFonts w:ascii="Arial" w:hAnsi="Arial" w:cs="Arial"/>
          <w:sz w:val="20"/>
          <w:szCs w:val="20"/>
        </w:rPr>
        <w:t>późn</w:t>
      </w:r>
      <w:proofErr w:type="spellEnd"/>
      <w:r w:rsidR="006A75F3" w:rsidRPr="006A75F3">
        <w:rPr>
          <w:rFonts w:ascii="Arial" w:hAnsi="Arial" w:cs="Arial"/>
          <w:sz w:val="20"/>
          <w:szCs w:val="20"/>
        </w:rPr>
        <w:t>. zm.), uchwala się co następuje:</w:t>
      </w:r>
    </w:p>
    <w:p w:rsidR="00AD0DE9" w:rsidRPr="006A75F3" w:rsidRDefault="00AD0DE9" w:rsidP="006A7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A75F3" w:rsidRPr="006A75F3" w:rsidRDefault="006A75F3" w:rsidP="006A75F3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before="100" w:after="0"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6A75F3">
        <w:rPr>
          <w:rFonts w:ascii="Arial" w:hAnsi="Arial" w:cs="Arial"/>
          <w:b/>
          <w:bCs/>
          <w:sz w:val="20"/>
          <w:szCs w:val="20"/>
        </w:rPr>
        <w:t xml:space="preserve">    § 1</w:t>
      </w:r>
    </w:p>
    <w:p w:rsidR="006B5D1E" w:rsidRPr="006A75F3" w:rsidRDefault="006A75F3" w:rsidP="006A7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75F3">
        <w:rPr>
          <w:rFonts w:ascii="Arial" w:hAnsi="Arial" w:cs="Arial"/>
          <w:sz w:val="20"/>
          <w:szCs w:val="20"/>
        </w:rPr>
        <w:t>W związku ze zmianami w budżecie  dokonanymi uchwałami Zarządu Powiatu załącznik nr 1 do uchwały nr XXVI/191/2013 Rady Powiatu w Czę</w:t>
      </w:r>
      <w:r w:rsidR="006B5D1E">
        <w:rPr>
          <w:rFonts w:ascii="Arial" w:hAnsi="Arial" w:cs="Arial"/>
          <w:sz w:val="20"/>
          <w:szCs w:val="20"/>
        </w:rPr>
        <w:t>stochowie z dnia 19 grudnia 2013</w:t>
      </w:r>
      <w:r w:rsidRPr="006A75F3">
        <w:rPr>
          <w:rFonts w:ascii="Arial" w:hAnsi="Arial" w:cs="Arial"/>
          <w:sz w:val="20"/>
          <w:szCs w:val="20"/>
        </w:rPr>
        <w:t xml:space="preserve"> roku w sprawie uchwalenia  Wieloletniej Prognozy Finansowej Powiatu Częstochowskiego na lata 2014 – 2027  otrzymuje brzmienie zgodne z załącznikiem nr  1 do niniejszej uchwały. </w:t>
      </w:r>
      <w:r w:rsidRPr="006A75F3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6A75F3" w:rsidRPr="006A75F3" w:rsidRDefault="006A75F3" w:rsidP="006A75F3">
      <w:pPr>
        <w:tabs>
          <w:tab w:val="left" w:pos="284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before="100" w:after="0" w:line="360" w:lineRule="auto"/>
        <w:ind w:left="2844" w:firstLine="696"/>
        <w:rPr>
          <w:rFonts w:ascii="Arial" w:hAnsi="Arial" w:cs="Arial"/>
          <w:sz w:val="20"/>
          <w:szCs w:val="20"/>
        </w:rPr>
      </w:pPr>
      <w:r w:rsidRPr="006A75F3">
        <w:rPr>
          <w:rFonts w:ascii="Arial" w:hAnsi="Arial" w:cs="Arial"/>
          <w:b/>
          <w:bCs/>
          <w:sz w:val="20"/>
          <w:szCs w:val="20"/>
        </w:rPr>
        <w:t xml:space="preserve">               § 2</w:t>
      </w:r>
    </w:p>
    <w:p w:rsidR="006A75F3" w:rsidRDefault="006A75F3" w:rsidP="006A7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6A75F3">
        <w:rPr>
          <w:rFonts w:ascii="Arial" w:hAnsi="Arial" w:cs="Arial"/>
          <w:color w:val="000000"/>
          <w:sz w:val="20"/>
          <w:szCs w:val="20"/>
        </w:rPr>
        <w:t>Wykonanie uchwały powierza się Skarbnikowi Powiatu.</w:t>
      </w:r>
    </w:p>
    <w:p w:rsidR="006B5D1E" w:rsidRPr="006A75F3" w:rsidRDefault="006B5D1E" w:rsidP="006A7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rPr>
          <w:rFonts w:ascii="Arial" w:hAnsi="Arial" w:cs="Arial"/>
          <w:sz w:val="20"/>
          <w:szCs w:val="20"/>
        </w:rPr>
      </w:pPr>
    </w:p>
    <w:p w:rsidR="006B5D1E" w:rsidRPr="006A75F3" w:rsidRDefault="006A75F3" w:rsidP="006B5D1E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before="100" w:after="0" w:line="360" w:lineRule="auto"/>
        <w:ind w:left="2832" w:firstLine="708"/>
        <w:rPr>
          <w:rFonts w:ascii="Arial" w:hAnsi="Arial" w:cs="Arial"/>
          <w:b/>
          <w:bCs/>
          <w:color w:val="000000"/>
          <w:sz w:val="20"/>
          <w:szCs w:val="20"/>
        </w:rPr>
      </w:pPr>
      <w:r w:rsidRPr="006A75F3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§ 3 </w:t>
      </w:r>
    </w:p>
    <w:p w:rsidR="006A75F3" w:rsidRPr="006A75F3" w:rsidRDefault="006A75F3" w:rsidP="006A7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rPr>
          <w:rFonts w:ascii="Arial" w:hAnsi="Arial" w:cs="Arial"/>
          <w:sz w:val="20"/>
          <w:szCs w:val="20"/>
        </w:rPr>
      </w:pPr>
      <w:r w:rsidRPr="006A75F3">
        <w:rPr>
          <w:rFonts w:ascii="Arial" w:hAnsi="Arial" w:cs="Arial"/>
          <w:color w:val="000000"/>
          <w:sz w:val="20"/>
          <w:szCs w:val="20"/>
        </w:rPr>
        <w:t>Uchwała wchodzi w życie z dniem podjęcia.</w:t>
      </w:r>
      <w:r w:rsidRPr="006A75F3">
        <w:rPr>
          <w:rFonts w:ascii="Arial" w:hAnsi="Arial" w:cs="Arial"/>
          <w:sz w:val="20"/>
          <w:szCs w:val="20"/>
        </w:rPr>
        <w:t xml:space="preserve"> </w:t>
      </w:r>
    </w:p>
    <w:p w:rsidR="006A75F3" w:rsidRPr="006A75F3" w:rsidRDefault="006A75F3" w:rsidP="006A7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rPr>
          <w:rFonts w:ascii="Arial" w:hAnsi="Arial" w:cs="Arial"/>
          <w:sz w:val="20"/>
          <w:szCs w:val="20"/>
        </w:rPr>
      </w:pPr>
    </w:p>
    <w:p w:rsidR="006A75F3" w:rsidRPr="006A75F3" w:rsidRDefault="006A75F3" w:rsidP="006A7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A75F3">
        <w:rPr>
          <w:rFonts w:ascii="Arial" w:hAnsi="Arial" w:cs="Arial"/>
          <w:b/>
          <w:bCs/>
          <w:color w:val="000000"/>
          <w:sz w:val="20"/>
          <w:szCs w:val="20"/>
        </w:rPr>
        <w:t>Zarząd Powiatu:                                                                                           Podpisy:</w:t>
      </w:r>
    </w:p>
    <w:p w:rsidR="006A75F3" w:rsidRPr="006A75F3" w:rsidRDefault="006A75F3" w:rsidP="006A7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rPr>
          <w:rFonts w:ascii="Arial" w:hAnsi="Arial" w:cs="Arial"/>
          <w:sz w:val="20"/>
          <w:szCs w:val="20"/>
        </w:rPr>
      </w:pPr>
    </w:p>
    <w:p w:rsidR="006A75F3" w:rsidRPr="006A75F3" w:rsidRDefault="006A75F3" w:rsidP="006A75F3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6A75F3">
        <w:rPr>
          <w:rFonts w:ascii="Arial" w:hAnsi="Arial" w:cs="Arial"/>
          <w:color w:val="000000"/>
          <w:sz w:val="20"/>
          <w:szCs w:val="20"/>
        </w:rPr>
        <w:t>Kwapisz Andrzej               Starosta – Przewodniczący Zarządu      …............................</w:t>
      </w:r>
    </w:p>
    <w:p w:rsidR="006A75F3" w:rsidRPr="006A75F3" w:rsidRDefault="006A75F3" w:rsidP="006A75F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rPr>
          <w:rFonts w:ascii="Arial" w:hAnsi="Arial" w:cs="Arial"/>
          <w:sz w:val="20"/>
          <w:szCs w:val="20"/>
        </w:rPr>
      </w:pPr>
    </w:p>
    <w:p w:rsidR="006A75F3" w:rsidRPr="006A75F3" w:rsidRDefault="006A75F3" w:rsidP="006A75F3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6A75F3">
        <w:rPr>
          <w:rFonts w:ascii="Arial" w:hAnsi="Arial" w:cs="Arial"/>
          <w:color w:val="000000"/>
          <w:sz w:val="20"/>
          <w:szCs w:val="20"/>
        </w:rPr>
        <w:t>Kasiura</w:t>
      </w:r>
      <w:proofErr w:type="spellEnd"/>
      <w:r w:rsidRPr="006A75F3">
        <w:rPr>
          <w:rFonts w:ascii="Arial" w:hAnsi="Arial" w:cs="Arial"/>
          <w:color w:val="000000"/>
          <w:sz w:val="20"/>
          <w:szCs w:val="20"/>
        </w:rPr>
        <w:t xml:space="preserve"> Henryk                  Wicestarosta                                         .................................</w:t>
      </w:r>
    </w:p>
    <w:p w:rsidR="006A75F3" w:rsidRPr="006A75F3" w:rsidRDefault="006A75F3" w:rsidP="006A75F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rPr>
          <w:rFonts w:ascii="Arial" w:hAnsi="Arial" w:cs="Arial"/>
          <w:sz w:val="20"/>
          <w:szCs w:val="20"/>
        </w:rPr>
      </w:pPr>
    </w:p>
    <w:p w:rsidR="006A75F3" w:rsidRPr="006A75F3" w:rsidRDefault="006A75F3" w:rsidP="006A75F3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6A75F3">
        <w:rPr>
          <w:rFonts w:ascii="Arial" w:hAnsi="Arial" w:cs="Arial"/>
          <w:color w:val="000000"/>
          <w:sz w:val="20"/>
          <w:szCs w:val="20"/>
        </w:rPr>
        <w:t>Dyner Grzegorz                 Członek Zarządu                                  ..................................</w:t>
      </w:r>
    </w:p>
    <w:p w:rsidR="006A75F3" w:rsidRPr="006A75F3" w:rsidRDefault="006A75F3" w:rsidP="006A75F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rPr>
          <w:rFonts w:ascii="Arial" w:hAnsi="Arial" w:cs="Arial"/>
          <w:sz w:val="20"/>
          <w:szCs w:val="20"/>
        </w:rPr>
      </w:pPr>
    </w:p>
    <w:p w:rsidR="006A75F3" w:rsidRPr="006A75F3" w:rsidRDefault="006A75F3" w:rsidP="006A75F3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6A75F3">
        <w:rPr>
          <w:rFonts w:ascii="Arial" w:hAnsi="Arial" w:cs="Arial"/>
          <w:color w:val="000000"/>
          <w:sz w:val="20"/>
          <w:szCs w:val="20"/>
        </w:rPr>
        <w:t>Miarzyński</w:t>
      </w:r>
      <w:proofErr w:type="spellEnd"/>
      <w:r w:rsidRPr="006A75F3">
        <w:rPr>
          <w:rFonts w:ascii="Arial" w:hAnsi="Arial" w:cs="Arial"/>
          <w:color w:val="000000"/>
          <w:sz w:val="20"/>
          <w:szCs w:val="20"/>
        </w:rPr>
        <w:t xml:space="preserve"> Jan                  Członek Zarządu                                    ..................................</w:t>
      </w:r>
    </w:p>
    <w:p w:rsidR="006A75F3" w:rsidRPr="006A75F3" w:rsidRDefault="006A75F3" w:rsidP="006A75F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6A75F3" w:rsidRPr="006A75F3" w:rsidRDefault="006A75F3" w:rsidP="006A75F3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6A75F3">
        <w:rPr>
          <w:rFonts w:ascii="Arial" w:hAnsi="Arial" w:cs="Arial"/>
          <w:color w:val="000000"/>
          <w:sz w:val="20"/>
          <w:szCs w:val="20"/>
        </w:rPr>
        <w:t>Smela Krzysztof                Członek Zarządu                                   ..................................</w:t>
      </w:r>
    </w:p>
    <w:p w:rsidR="0043039E" w:rsidRDefault="0043039E"/>
    <w:sectPr w:rsidR="0043039E" w:rsidSect="006B5D1E">
      <w:pgSz w:w="12240" w:h="15840"/>
      <w:pgMar w:top="709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F3"/>
    <w:rsid w:val="00226307"/>
    <w:rsid w:val="0023372F"/>
    <w:rsid w:val="0043039E"/>
    <w:rsid w:val="006059F7"/>
    <w:rsid w:val="006A75F3"/>
    <w:rsid w:val="006B5D1E"/>
    <w:rsid w:val="00AD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91730-878D-4CA2-B2F1-79FA7E47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5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6</cp:revision>
  <cp:lastPrinted>2014-12-29T10:23:00Z</cp:lastPrinted>
  <dcterms:created xsi:type="dcterms:W3CDTF">2014-12-29T08:06:00Z</dcterms:created>
  <dcterms:modified xsi:type="dcterms:W3CDTF">2014-12-29T14:06:00Z</dcterms:modified>
</cp:coreProperties>
</file>