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9A" w:rsidRPr="003C19E5" w:rsidRDefault="0057439A" w:rsidP="0057439A">
      <w:pPr>
        <w:jc w:val="center"/>
        <w:rPr>
          <w:rFonts w:ascii="Arial" w:hAnsi="Arial" w:cs="Arial"/>
          <w:b/>
          <w:u w:val="single"/>
        </w:rPr>
      </w:pPr>
      <w:r w:rsidRPr="003C19E5">
        <w:rPr>
          <w:rFonts w:ascii="Arial" w:hAnsi="Arial" w:cs="Arial"/>
          <w:b/>
          <w:u w:val="single"/>
        </w:rPr>
        <w:t>Ogłoszenie konsultacji</w:t>
      </w:r>
    </w:p>
    <w:p w:rsidR="0057439A" w:rsidRPr="003C19E5" w:rsidRDefault="0057439A" w:rsidP="0057439A">
      <w:pPr>
        <w:jc w:val="center"/>
        <w:rPr>
          <w:rFonts w:ascii="Arial" w:hAnsi="Arial" w:cs="Arial"/>
          <w:b/>
          <w:u w:val="single"/>
        </w:rPr>
      </w:pPr>
    </w:p>
    <w:p w:rsidR="0057439A" w:rsidRDefault="0057439A" w:rsidP="0057439A">
      <w:pPr>
        <w:jc w:val="center"/>
        <w:rPr>
          <w:rFonts w:ascii="Arial" w:hAnsi="Arial" w:cs="Arial"/>
          <w:b/>
        </w:rPr>
      </w:pPr>
      <w:r w:rsidRPr="003C19E5">
        <w:rPr>
          <w:rFonts w:ascii="Arial" w:hAnsi="Arial" w:cs="Arial"/>
          <w:b/>
        </w:rPr>
        <w:t xml:space="preserve">z organizacjami pozarządowymi i podmiotami wymienionymi w art.3 ust. 3 ustawy o działalności pożytku publicznego i o wolontariacie projektów aktów prawa miejscowego w dziedzinach dotyczących </w:t>
      </w:r>
    </w:p>
    <w:p w:rsidR="0057439A" w:rsidRPr="003C19E5" w:rsidRDefault="0057439A" w:rsidP="0057439A">
      <w:pPr>
        <w:jc w:val="center"/>
        <w:rPr>
          <w:rFonts w:ascii="Arial" w:hAnsi="Arial" w:cs="Arial"/>
          <w:b/>
        </w:rPr>
      </w:pPr>
      <w:r w:rsidRPr="003C19E5">
        <w:rPr>
          <w:rFonts w:ascii="Arial" w:hAnsi="Arial" w:cs="Arial"/>
          <w:b/>
        </w:rPr>
        <w:t>działalności statutowej tych organizacji</w:t>
      </w:r>
    </w:p>
    <w:p w:rsidR="0057439A" w:rsidRDefault="0057439A" w:rsidP="0057439A">
      <w:pPr>
        <w:jc w:val="center"/>
        <w:rPr>
          <w:rFonts w:ascii="Arial" w:hAnsi="Arial" w:cs="Arial"/>
          <w:b/>
        </w:rPr>
      </w:pPr>
    </w:p>
    <w:p w:rsidR="0057439A" w:rsidRPr="003C19E5" w:rsidRDefault="0057439A" w:rsidP="0057439A">
      <w:pPr>
        <w:jc w:val="center"/>
        <w:rPr>
          <w:rFonts w:ascii="Arial" w:hAnsi="Arial" w:cs="Arial"/>
          <w:b/>
        </w:rPr>
      </w:pPr>
    </w:p>
    <w:p w:rsidR="0057439A" w:rsidRPr="003C19E5" w:rsidRDefault="0057439A" w:rsidP="0057439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Przedmiot konsultacji:</w:t>
      </w:r>
    </w:p>
    <w:p w:rsidR="0057439A" w:rsidRPr="003C19E5" w:rsidRDefault="0057439A" w:rsidP="0057439A">
      <w:pPr>
        <w:pStyle w:val="Default"/>
        <w:ind w:left="708"/>
        <w:jc w:val="both"/>
        <w:rPr>
          <w:rFonts w:ascii="Arial" w:hAnsi="Arial" w:cs="Arial"/>
          <w:bCs/>
        </w:rPr>
      </w:pPr>
      <w:r w:rsidRPr="003C19E5">
        <w:rPr>
          <w:rFonts w:ascii="Arial" w:hAnsi="Arial" w:cs="Arial"/>
        </w:rPr>
        <w:t>Projekt uchwały Rady Powiatu w Częstochowie w sprawie</w:t>
      </w:r>
      <w:r w:rsidRPr="003C19E5">
        <w:rPr>
          <w:rFonts w:ascii="Arial" w:hAnsi="Arial" w:cs="Arial"/>
          <w:bCs/>
        </w:rPr>
        <w:t xml:space="preserve"> zamiaru likwidacji </w:t>
      </w:r>
      <w:r>
        <w:rPr>
          <w:rFonts w:ascii="Arial" w:hAnsi="Arial" w:cs="Arial"/>
          <w:bCs/>
        </w:rPr>
        <w:t>Technikum Uzupełniającego dla Dorosłych w Koniecpolu</w:t>
      </w:r>
      <w:r w:rsidRPr="003C19E5">
        <w:rPr>
          <w:rFonts w:ascii="Arial" w:hAnsi="Arial" w:cs="Arial"/>
          <w:bCs/>
        </w:rPr>
        <w:t>, wchodzące</w:t>
      </w:r>
      <w:r>
        <w:rPr>
          <w:rFonts w:ascii="Arial" w:hAnsi="Arial" w:cs="Arial"/>
          <w:bCs/>
        </w:rPr>
        <w:t>go</w:t>
      </w:r>
      <w:r w:rsidRPr="003C19E5">
        <w:rPr>
          <w:rFonts w:ascii="Arial" w:hAnsi="Arial" w:cs="Arial"/>
          <w:bCs/>
        </w:rPr>
        <w:t xml:space="preserve"> w skład Zespołu Szkół Ponadgimnazjalnych w Koniecpolu przy ul. Armii Krajowej 26. </w:t>
      </w:r>
    </w:p>
    <w:p w:rsidR="0057439A" w:rsidRPr="003C19E5" w:rsidRDefault="0057439A" w:rsidP="0057439A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C19E5">
        <w:rPr>
          <w:rFonts w:ascii="Arial" w:hAnsi="Arial" w:cs="Arial"/>
          <w:bCs/>
        </w:rPr>
        <w:t>Termin konsultacji:</w:t>
      </w: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 xml:space="preserve">od dnia </w:t>
      </w:r>
      <w:r>
        <w:rPr>
          <w:rFonts w:ascii="Arial" w:hAnsi="Arial" w:cs="Arial"/>
        </w:rPr>
        <w:t>19 grudnia 2014 r.</w:t>
      </w:r>
      <w:r w:rsidRPr="003C19E5">
        <w:rPr>
          <w:rFonts w:ascii="Arial" w:hAnsi="Arial" w:cs="Arial"/>
        </w:rPr>
        <w:t xml:space="preserve"> do dnia </w:t>
      </w:r>
      <w:r>
        <w:rPr>
          <w:rFonts w:ascii="Arial" w:hAnsi="Arial" w:cs="Arial"/>
        </w:rPr>
        <w:t>09 stycznia 2015 r.</w:t>
      </w:r>
    </w:p>
    <w:p w:rsidR="0057439A" w:rsidRPr="003C19E5" w:rsidRDefault="0057439A" w:rsidP="0057439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Miejsce konsultacji:</w:t>
      </w: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 xml:space="preserve">Starostwo Powiatowe w Częstochowie </w:t>
      </w: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Wydział Edukacji, Zdrowia, Kultury, Sportu i Promocji Powiatu</w:t>
      </w: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ul. Jana III Sobieskiego 9</w:t>
      </w: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pokój nr 125</w:t>
      </w:r>
    </w:p>
    <w:p w:rsidR="0057439A" w:rsidRPr="003224D1" w:rsidRDefault="0057439A" w:rsidP="0057439A">
      <w:pPr>
        <w:ind w:left="720"/>
        <w:jc w:val="both"/>
        <w:rPr>
          <w:rFonts w:ascii="Arial" w:hAnsi="Arial" w:cs="Arial"/>
          <w:lang w:val="en-US"/>
        </w:rPr>
      </w:pPr>
      <w:r w:rsidRPr="003224D1">
        <w:rPr>
          <w:rFonts w:ascii="Arial" w:hAnsi="Arial" w:cs="Arial"/>
          <w:lang w:val="en-US"/>
        </w:rPr>
        <w:t>tel. 34 3229141</w:t>
      </w:r>
    </w:p>
    <w:p w:rsidR="0057439A" w:rsidRPr="003C19E5" w:rsidRDefault="0057439A" w:rsidP="0057439A">
      <w:pPr>
        <w:ind w:left="720"/>
        <w:jc w:val="both"/>
        <w:rPr>
          <w:rFonts w:ascii="Arial" w:hAnsi="Arial" w:cs="Arial"/>
          <w:lang w:val="en-US"/>
        </w:rPr>
      </w:pPr>
      <w:r w:rsidRPr="003C19E5">
        <w:rPr>
          <w:rFonts w:ascii="Arial" w:hAnsi="Arial" w:cs="Arial"/>
          <w:lang w:val="en-US"/>
        </w:rPr>
        <w:t xml:space="preserve">e-mail: </w:t>
      </w:r>
      <w:hyperlink r:id="rId6" w:history="1">
        <w:r w:rsidRPr="003C19E5">
          <w:rPr>
            <w:rStyle w:val="Hipercze"/>
            <w:rFonts w:ascii="Arial" w:hAnsi="Arial" w:cs="Arial"/>
            <w:lang w:val="en-US"/>
          </w:rPr>
          <w:t>edukacja@czestochowa.powiat.pl</w:t>
        </w:r>
      </w:hyperlink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Uwagi i opinie należy zgłaszać na formularzu konsultacji; osobiście lub za pośrednictwem poczty elektronicznej.</w:t>
      </w: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</w:p>
    <w:p w:rsidR="0057439A" w:rsidRPr="003C19E5" w:rsidRDefault="0057439A" w:rsidP="0057439A">
      <w:pPr>
        <w:ind w:left="720"/>
        <w:jc w:val="both"/>
        <w:rPr>
          <w:rFonts w:ascii="Arial" w:hAnsi="Arial" w:cs="Arial"/>
        </w:rPr>
      </w:pPr>
    </w:p>
    <w:p w:rsidR="004A33B0" w:rsidRDefault="004A33B0">
      <w:bookmarkStart w:id="0" w:name="_GoBack"/>
      <w:bookmarkEnd w:id="0"/>
    </w:p>
    <w:sectPr w:rsidR="004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4BC"/>
    <w:multiLevelType w:val="hybridMultilevel"/>
    <w:tmpl w:val="6362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A"/>
    <w:rsid w:val="00423179"/>
    <w:rsid w:val="004A33B0"/>
    <w:rsid w:val="0057439A"/>
    <w:rsid w:val="008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39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Default">
    <w:name w:val="Default"/>
    <w:rsid w:val="0057439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4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39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Default">
    <w:name w:val="Default"/>
    <w:rsid w:val="0057439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kacja@czestochow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2014-12-17T13:31:00Z</dcterms:created>
  <dcterms:modified xsi:type="dcterms:W3CDTF">2014-12-17T13:31:00Z</dcterms:modified>
</cp:coreProperties>
</file>